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803DE" w14:textId="71C8F519" w:rsidR="00061848" w:rsidRDefault="00D21143" w:rsidP="00B149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Е.К. </w:t>
      </w:r>
      <w:r w:rsidR="00061848" w:rsidRPr="00061848">
        <w:rPr>
          <w:rFonts w:ascii="Times New Roman" w:hAnsi="Times New Roman" w:cs="Times New Roman"/>
          <w:b/>
          <w:i/>
          <w:sz w:val="24"/>
          <w:szCs w:val="24"/>
        </w:rPr>
        <w:t xml:space="preserve">Алексеева </w:t>
      </w:r>
    </w:p>
    <w:p w14:paraId="1EE94334" w14:textId="77777777" w:rsidR="00061848" w:rsidRPr="00061848" w:rsidRDefault="00B149D1" w:rsidP="00B149D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Кандидат </w:t>
      </w:r>
      <w:r w:rsidR="00061848" w:rsidRPr="00061848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сторических </w:t>
      </w:r>
      <w:r w:rsidR="00061848" w:rsidRPr="0006184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аук</w:t>
      </w:r>
      <w:r w:rsidR="00061848" w:rsidRPr="00061848">
        <w:rPr>
          <w:rFonts w:ascii="Times New Roman" w:hAnsi="Times New Roman" w:cs="Times New Roman"/>
          <w:i/>
          <w:sz w:val="24"/>
          <w:szCs w:val="24"/>
        </w:rPr>
        <w:t>, с</w:t>
      </w:r>
      <w:r>
        <w:rPr>
          <w:rFonts w:ascii="Times New Roman" w:hAnsi="Times New Roman" w:cs="Times New Roman"/>
          <w:i/>
          <w:sz w:val="24"/>
          <w:szCs w:val="24"/>
        </w:rPr>
        <w:t xml:space="preserve">тарший </w:t>
      </w:r>
      <w:r w:rsidR="00061848" w:rsidRPr="0006184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 xml:space="preserve">аучный </w:t>
      </w:r>
      <w:r w:rsidR="00061848" w:rsidRPr="00061848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отрудник </w:t>
      </w:r>
      <w:r w:rsidR="00061848" w:rsidRPr="00061848">
        <w:rPr>
          <w:rFonts w:ascii="Times New Roman" w:hAnsi="Times New Roman" w:cs="Times New Roman"/>
          <w:i/>
          <w:sz w:val="24"/>
          <w:szCs w:val="24"/>
        </w:rPr>
        <w:t>Институт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061848" w:rsidRPr="00061848">
        <w:rPr>
          <w:rFonts w:ascii="Times New Roman" w:hAnsi="Times New Roman" w:cs="Times New Roman"/>
          <w:i/>
          <w:sz w:val="24"/>
          <w:szCs w:val="24"/>
        </w:rPr>
        <w:t xml:space="preserve"> гуманита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="00061848" w:rsidRPr="00061848">
        <w:rPr>
          <w:rFonts w:ascii="Times New Roman" w:hAnsi="Times New Roman" w:cs="Times New Roman"/>
          <w:i/>
          <w:sz w:val="24"/>
          <w:szCs w:val="24"/>
        </w:rPr>
        <w:t xml:space="preserve">ных исследований </w:t>
      </w:r>
      <w:r w:rsidRPr="00B149D1">
        <w:rPr>
          <w:rFonts w:ascii="Times New Roman" w:hAnsi="Times New Roman" w:cs="Times New Roman"/>
          <w:i/>
          <w:sz w:val="24"/>
          <w:szCs w:val="24"/>
        </w:rPr>
        <w:t xml:space="preserve">и проблем малочисленных народов Севера </w:t>
      </w:r>
      <w:r w:rsidR="00061848" w:rsidRPr="00061848">
        <w:rPr>
          <w:rFonts w:ascii="Times New Roman" w:hAnsi="Times New Roman" w:cs="Times New Roman"/>
          <w:i/>
          <w:sz w:val="24"/>
          <w:szCs w:val="24"/>
        </w:rPr>
        <w:t>СО РАН</w:t>
      </w:r>
      <w:r w:rsidR="0082474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61848" w:rsidRPr="00061848">
        <w:rPr>
          <w:rFonts w:ascii="Times New Roman" w:hAnsi="Times New Roman" w:cs="Times New Roman"/>
          <w:i/>
          <w:sz w:val="24"/>
          <w:szCs w:val="24"/>
        </w:rPr>
        <w:t>Якутск</w:t>
      </w:r>
      <w:r w:rsidR="0082474D">
        <w:rPr>
          <w:rFonts w:ascii="Times New Roman" w:hAnsi="Times New Roman" w:cs="Times New Roman"/>
          <w:i/>
          <w:sz w:val="24"/>
          <w:szCs w:val="24"/>
        </w:rPr>
        <w:t>)</w:t>
      </w:r>
    </w:p>
    <w:p w14:paraId="75C3D66A" w14:textId="77777777" w:rsidR="00061848" w:rsidRPr="00B149D1" w:rsidRDefault="00087181" w:rsidP="00B149D1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r:id="rId4" w:history="1">
        <w:r w:rsidR="00061848" w:rsidRPr="00A95F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Aeks</w:t>
        </w:r>
        <w:r w:rsidR="00061848" w:rsidRPr="00A95F29">
          <w:rPr>
            <w:rStyle w:val="a3"/>
            <w:rFonts w:ascii="Times New Roman" w:hAnsi="Times New Roman" w:cs="Times New Roman"/>
            <w:sz w:val="24"/>
            <w:szCs w:val="24"/>
          </w:rPr>
          <w:t>07@</w:t>
        </w:r>
        <w:r w:rsidR="00061848" w:rsidRPr="00A95F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61848" w:rsidRPr="00A95F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61848" w:rsidRPr="00A95F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6C9CD3E" w14:textId="5BAD2C61" w:rsidR="00087181" w:rsidRPr="00087181" w:rsidRDefault="00087181" w:rsidP="000871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181">
        <w:rPr>
          <w:rFonts w:ascii="Times New Roman" w:hAnsi="Times New Roman" w:cs="Times New Roman"/>
          <w:b/>
          <w:sz w:val="24"/>
          <w:szCs w:val="24"/>
        </w:rPr>
        <w:t>Образы, рожденные в Арктике: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87181">
        <w:rPr>
          <w:rFonts w:ascii="Times New Roman" w:hAnsi="Times New Roman" w:cs="Times New Roman"/>
          <w:b/>
          <w:sz w:val="24"/>
          <w:szCs w:val="24"/>
        </w:rPr>
        <w:t xml:space="preserve">визуализация и символические интерпретации </w:t>
      </w:r>
    </w:p>
    <w:p w14:paraId="66D3B45D" w14:textId="77777777" w:rsidR="00087181" w:rsidRPr="00087181" w:rsidRDefault="00087181" w:rsidP="000871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181">
        <w:rPr>
          <w:rFonts w:ascii="Times New Roman" w:hAnsi="Times New Roman" w:cs="Times New Roman"/>
          <w:b/>
          <w:sz w:val="24"/>
          <w:szCs w:val="24"/>
        </w:rPr>
        <w:t>в современном искусстве коренных народов Якутии</w:t>
      </w:r>
    </w:p>
    <w:p w14:paraId="7C1E777A" w14:textId="44FCC054" w:rsidR="00061848" w:rsidRDefault="00087181" w:rsidP="000871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181">
        <w:rPr>
          <w:rFonts w:ascii="Times New Roman" w:hAnsi="Times New Roman" w:cs="Times New Roman"/>
          <w:b/>
          <w:sz w:val="24"/>
          <w:szCs w:val="24"/>
        </w:rPr>
        <w:t>(на примере «авторского ландшафта» юкагирского художника Н.Н. Курилова)</w:t>
      </w:r>
    </w:p>
    <w:p w14:paraId="2F6B24AB" w14:textId="77777777" w:rsidR="00087181" w:rsidRPr="00061848" w:rsidRDefault="00087181" w:rsidP="000871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A7AAF" w14:textId="77777777" w:rsidR="0097660B" w:rsidRPr="00061848" w:rsidRDefault="0097660B" w:rsidP="00061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48">
        <w:rPr>
          <w:rFonts w:ascii="Times New Roman" w:hAnsi="Times New Roman" w:cs="Times New Roman"/>
          <w:sz w:val="24"/>
          <w:szCs w:val="24"/>
        </w:rPr>
        <w:t xml:space="preserve"> «Какой бы ни была тяжелой эта жизнь, природа родного края влияет на человека – люди умеют видеть в ней красоту, которая, возможно, недоступна взору иного приезжего»</w:t>
      </w:r>
      <w:r w:rsidR="007A408F" w:rsidRPr="00061848">
        <w:rPr>
          <w:rFonts w:ascii="Times New Roman" w:hAnsi="Times New Roman" w:cs="Times New Roman"/>
          <w:sz w:val="24"/>
          <w:szCs w:val="24"/>
        </w:rPr>
        <w:t>. Т</w:t>
      </w:r>
      <w:r w:rsidRPr="00061848">
        <w:rPr>
          <w:rFonts w:ascii="Times New Roman" w:hAnsi="Times New Roman" w:cs="Times New Roman"/>
          <w:sz w:val="24"/>
          <w:szCs w:val="24"/>
        </w:rPr>
        <w:t>ак начал свой рассказ народный художник Республики Саха (Я</w:t>
      </w:r>
      <w:r w:rsidR="00061848">
        <w:rPr>
          <w:rFonts w:ascii="Times New Roman" w:hAnsi="Times New Roman" w:cs="Times New Roman"/>
          <w:sz w:val="24"/>
          <w:szCs w:val="24"/>
        </w:rPr>
        <w:t>кутия)</w:t>
      </w:r>
      <w:r w:rsidRPr="00061848">
        <w:rPr>
          <w:rFonts w:ascii="Times New Roman" w:hAnsi="Times New Roman" w:cs="Times New Roman"/>
          <w:sz w:val="24"/>
          <w:szCs w:val="24"/>
        </w:rPr>
        <w:t xml:space="preserve"> </w:t>
      </w:r>
      <w:r w:rsidR="001B1593">
        <w:rPr>
          <w:rFonts w:ascii="Times New Roman" w:hAnsi="Times New Roman" w:cs="Times New Roman"/>
          <w:sz w:val="24"/>
          <w:szCs w:val="24"/>
        </w:rPr>
        <w:t>Н</w:t>
      </w:r>
      <w:r w:rsidR="006F06CA">
        <w:rPr>
          <w:rFonts w:ascii="Times New Roman" w:hAnsi="Times New Roman" w:cs="Times New Roman"/>
          <w:sz w:val="24"/>
          <w:szCs w:val="24"/>
        </w:rPr>
        <w:t>иколай Николаевич</w:t>
      </w:r>
      <w:r w:rsidRPr="00061848">
        <w:rPr>
          <w:rFonts w:ascii="Times New Roman" w:hAnsi="Times New Roman" w:cs="Times New Roman"/>
          <w:sz w:val="24"/>
          <w:szCs w:val="24"/>
        </w:rPr>
        <w:t xml:space="preserve"> Курилов</w:t>
      </w:r>
      <w:r w:rsidR="00621FBE">
        <w:rPr>
          <w:rFonts w:ascii="Times New Roman" w:hAnsi="Times New Roman" w:cs="Times New Roman"/>
          <w:sz w:val="24"/>
          <w:szCs w:val="24"/>
        </w:rPr>
        <w:t xml:space="preserve"> (1949 г.р.)</w:t>
      </w:r>
      <w:r w:rsidRPr="00061848">
        <w:rPr>
          <w:rFonts w:ascii="Times New Roman" w:hAnsi="Times New Roman" w:cs="Times New Roman"/>
          <w:sz w:val="24"/>
          <w:szCs w:val="24"/>
        </w:rPr>
        <w:t xml:space="preserve"> во время встречи в Национальном художественном музее РС</w:t>
      </w:r>
      <w:r w:rsidR="007A408F" w:rsidRPr="00061848">
        <w:rPr>
          <w:rFonts w:ascii="Times New Roman" w:hAnsi="Times New Roman" w:cs="Times New Roman"/>
          <w:sz w:val="24"/>
          <w:szCs w:val="24"/>
        </w:rPr>
        <w:t xml:space="preserve"> </w:t>
      </w:r>
      <w:r w:rsidRPr="00061848">
        <w:rPr>
          <w:rFonts w:ascii="Times New Roman" w:hAnsi="Times New Roman" w:cs="Times New Roman"/>
          <w:sz w:val="24"/>
          <w:szCs w:val="24"/>
        </w:rPr>
        <w:t>(Я), где проходила его юбилейная выставка «И снова олени!» (ноябрь, 2019 г.).</w:t>
      </w:r>
    </w:p>
    <w:p w14:paraId="53A14CB0" w14:textId="77777777" w:rsidR="00332A4A" w:rsidRPr="00DA0563" w:rsidRDefault="00332A4A" w:rsidP="00C32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48">
        <w:rPr>
          <w:rFonts w:ascii="Times New Roman" w:hAnsi="Times New Roman" w:cs="Times New Roman"/>
          <w:sz w:val="24"/>
          <w:szCs w:val="24"/>
        </w:rPr>
        <w:t xml:space="preserve">Н.Н. Курилов – </w:t>
      </w:r>
      <w:r w:rsidR="00C8655D">
        <w:rPr>
          <w:rFonts w:ascii="Times New Roman" w:hAnsi="Times New Roman" w:cs="Times New Roman"/>
          <w:sz w:val="24"/>
          <w:szCs w:val="24"/>
        </w:rPr>
        <w:t>представитель</w:t>
      </w:r>
      <w:r w:rsidRPr="00061848">
        <w:rPr>
          <w:rFonts w:ascii="Times New Roman" w:hAnsi="Times New Roman" w:cs="Times New Roman"/>
          <w:sz w:val="24"/>
          <w:szCs w:val="24"/>
        </w:rPr>
        <w:t xml:space="preserve"> </w:t>
      </w:r>
      <w:r w:rsidR="008870AA">
        <w:rPr>
          <w:rFonts w:ascii="Times New Roman" w:hAnsi="Times New Roman" w:cs="Times New Roman"/>
          <w:sz w:val="24"/>
          <w:szCs w:val="24"/>
        </w:rPr>
        <w:t>юкагирского народа</w:t>
      </w:r>
      <w:r w:rsidRPr="00061848">
        <w:rPr>
          <w:rFonts w:ascii="Times New Roman" w:hAnsi="Times New Roman" w:cs="Times New Roman"/>
          <w:sz w:val="24"/>
          <w:szCs w:val="24"/>
        </w:rPr>
        <w:t>,</w:t>
      </w:r>
      <w:r w:rsidR="00FA1F91">
        <w:rPr>
          <w:rFonts w:ascii="Times New Roman" w:hAnsi="Times New Roman" w:cs="Times New Roman"/>
          <w:sz w:val="24"/>
          <w:szCs w:val="24"/>
        </w:rPr>
        <w:t xml:space="preserve"> древнейшего населения Северной </w:t>
      </w:r>
      <w:r w:rsidR="00FA1F91" w:rsidRPr="00FA1F91">
        <w:rPr>
          <w:rFonts w:ascii="Times New Roman" w:hAnsi="Times New Roman" w:cs="Times New Roman"/>
          <w:sz w:val="24"/>
          <w:szCs w:val="24"/>
        </w:rPr>
        <w:t>Азии</w:t>
      </w:r>
      <w:r w:rsidR="00D8166C">
        <w:rPr>
          <w:rFonts w:ascii="Times New Roman" w:hAnsi="Times New Roman" w:cs="Times New Roman"/>
          <w:sz w:val="24"/>
          <w:szCs w:val="24"/>
        </w:rPr>
        <w:t xml:space="preserve"> (</w:t>
      </w:r>
      <w:r w:rsidR="00B149D1">
        <w:rPr>
          <w:rFonts w:ascii="Times New Roman" w:hAnsi="Times New Roman" w:cs="Times New Roman"/>
          <w:sz w:val="24"/>
          <w:szCs w:val="24"/>
        </w:rPr>
        <w:t>тундренных</w:t>
      </w:r>
      <w:r w:rsidR="00B149D1" w:rsidRPr="00D8166C">
        <w:rPr>
          <w:rFonts w:ascii="Times New Roman" w:hAnsi="Times New Roman" w:cs="Times New Roman"/>
          <w:sz w:val="24"/>
          <w:szCs w:val="24"/>
        </w:rPr>
        <w:t xml:space="preserve"> кочевник</w:t>
      </w:r>
      <w:r w:rsidR="00B149D1">
        <w:rPr>
          <w:rFonts w:ascii="Times New Roman" w:hAnsi="Times New Roman" w:cs="Times New Roman"/>
          <w:sz w:val="24"/>
          <w:szCs w:val="24"/>
        </w:rPr>
        <w:t>ов,</w:t>
      </w:r>
      <w:r w:rsidR="00B149D1" w:rsidRPr="00D8166C">
        <w:rPr>
          <w:rFonts w:ascii="Times New Roman" w:hAnsi="Times New Roman" w:cs="Times New Roman"/>
          <w:sz w:val="24"/>
          <w:szCs w:val="24"/>
        </w:rPr>
        <w:t xml:space="preserve"> </w:t>
      </w:r>
      <w:r w:rsidR="00D8166C" w:rsidRPr="00D8166C">
        <w:rPr>
          <w:rFonts w:ascii="Times New Roman" w:hAnsi="Times New Roman" w:cs="Times New Roman"/>
          <w:sz w:val="24"/>
          <w:szCs w:val="24"/>
        </w:rPr>
        <w:t>подвижны</w:t>
      </w:r>
      <w:r w:rsidR="00D8166C">
        <w:rPr>
          <w:rFonts w:ascii="Times New Roman" w:hAnsi="Times New Roman" w:cs="Times New Roman"/>
          <w:sz w:val="24"/>
          <w:szCs w:val="24"/>
        </w:rPr>
        <w:t>х</w:t>
      </w:r>
      <w:r w:rsidR="00D8166C" w:rsidRPr="00D8166C">
        <w:rPr>
          <w:rFonts w:ascii="Times New Roman" w:hAnsi="Times New Roman" w:cs="Times New Roman"/>
          <w:sz w:val="24"/>
          <w:szCs w:val="24"/>
        </w:rPr>
        <w:t xml:space="preserve"> охотник</w:t>
      </w:r>
      <w:r w:rsidR="00D8166C">
        <w:rPr>
          <w:rFonts w:ascii="Times New Roman" w:hAnsi="Times New Roman" w:cs="Times New Roman"/>
          <w:sz w:val="24"/>
          <w:szCs w:val="24"/>
        </w:rPr>
        <w:t>ов на диких оленей)</w:t>
      </w:r>
      <w:r w:rsidR="00694C4C">
        <w:rPr>
          <w:rFonts w:ascii="Times New Roman" w:hAnsi="Times New Roman" w:cs="Times New Roman"/>
          <w:sz w:val="24"/>
          <w:szCs w:val="24"/>
        </w:rPr>
        <w:t>, создавшего</w:t>
      </w:r>
      <w:r w:rsidR="00D8166C">
        <w:rPr>
          <w:rFonts w:ascii="Times New Roman" w:hAnsi="Times New Roman" w:cs="Times New Roman"/>
          <w:sz w:val="24"/>
          <w:szCs w:val="24"/>
        </w:rPr>
        <w:t xml:space="preserve"> уникальную арктическую модель культуры</w:t>
      </w:r>
      <w:r w:rsidR="00FA1F91">
        <w:rPr>
          <w:rFonts w:ascii="Times New Roman" w:hAnsi="Times New Roman" w:cs="Times New Roman"/>
          <w:sz w:val="24"/>
          <w:szCs w:val="24"/>
        </w:rPr>
        <w:t xml:space="preserve"> </w:t>
      </w:r>
      <w:r w:rsidR="00D8166C">
        <w:rPr>
          <w:rFonts w:ascii="Times New Roman" w:hAnsi="Times New Roman" w:cs="Times New Roman"/>
          <w:sz w:val="24"/>
          <w:szCs w:val="24"/>
        </w:rPr>
        <w:t>на самой «холодной точке</w:t>
      </w:r>
      <w:r w:rsidR="00D8166C" w:rsidRPr="00D8166C">
        <w:rPr>
          <w:rFonts w:ascii="Times New Roman" w:hAnsi="Times New Roman" w:cs="Times New Roman"/>
          <w:sz w:val="24"/>
          <w:szCs w:val="24"/>
        </w:rPr>
        <w:t xml:space="preserve"> мира»</w:t>
      </w:r>
      <w:r w:rsidR="00D8166C">
        <w:rPr>
          <w:rFonts w:ascii="Times New Roman" w:hAnsi="Times New Roman" w:cs="Times New Roman"/>
          <w:sz w:val="24"/>
          <w:szCs w:val="24"/>
        </w:rPr>
        <w:t xml:space="preserve">. </w:t>
      </w:r>
      <w:r w:rsidR="006F06CA">
        <w:rPr>
          <w:rFonts w:ascii="Times New Roman" w:hAnsi="Times New Roman" w:cs="Times New Roman"/>
          <w:sz w:val="24"/>
          <w:szCs w:val="24"/>
        </w:rPr>
        <w:t>Художник</w:t>
      </w:r>
      <w:r w:rsidR="00D8166C">
        <w:rPr>
          <w:rFonts w:ascii="Times New Roman" w:hAnsi="Times New Roman" w:cs="Times New Roman"/>
          <w:sz w:val="24"/>
          <w:szCs w:val="24"/>
        </w:rPr>
        <w:t xml:space="preserve"> </w:t>
      </w:r>
      <w:r w:rsidR="006F06CA">
        <w:rPr>
          <w:rFonts w:ascii="Times New Roman" w:hAnsi="Times New Roman" w:cs="Times New Roman"/>
          <w:sz w:val="24"/>
          <w:szCs w:val="24"/>
        </w:rPr>
        <w:t>родился</w:t>
      </w:r>
      <w:r w:rsidRPr="00061848">
        <w:rPr>
          <w:rFonts w:ascii="Times New Roman" w:hAnsi="Times New Roman" w:cs="Times New Roman"/>
          <w:sz w:val="24"/>
          <w:szCs w:val="24"/>
        </w:rPr>
        <w:t xml:space="preserve"> </w:t>
      </w:r>
      <w:r w:rsidR="00621FBE">
        <w:rPr>
          <w:rFonts w:ascii="Times New Roman" w:hAnsi="Times New Roman" w:cs="Times New Roman"/>
          <w:sz w:val="24"/>
          <w:szCs w:val="24"/>
        </w:rPr>
        <w:t xml:space="preserve">и вырос </w:t>
      </w:r>
      <w:r w:rsidRPr="00061848">
        <w:rPr>
          <w:rFonts w:ascii="Times New Roman" w:hAnsi="Times New Roman" w:cs="Times New Roman"/>
          <w:sz w:val="24"/>
          <w:szCs w:val="24"/>
        </w:rPr>
        <w:t>в Олеринской тундре Нижнеколымского района Республики Саха (Якутия)</w:t>
      </w:r>
      <w:r w:rsidR="00061848">
        <w:rPr>
          <w:rFonts w:ascii="Times New Roman" w:hAnsi="Times New Roman" w:cs="Times New Roman"/>
          <w:sz w:val="24"/>
          <w:szCs w:val="24"/>
        </w:rPr>
        <w:t xml:space="preserve"> в семье </w:t>
      </w:r>
      <w:r w:rsidR="001159B5">
        <w:rPr>
          <w:rFonts w:ascii="Times New Roman" w:hAnsi="Times New Roman" w:cs="Times New Roman"/>
          <w:sz w:val="24"/>
          <w:szCs w:val="24"/>
        </w:rPr>
        <w:t>кочевника-</w:t>
      </w:r>
      <w:r w:rsidR="00061848">
        <w:rPr>
          <w:rFonts w:ascii="Times New Roman" w:hAnsi="Times New Roman" w:cs="Times New Roman"/>
          <w:sz w:val="24"/>
          <w:szCs w:val="24"/>
        </w:rPr>
        <w:t>оленевода</w:t>
      </w:r>
      <w:r w:rsidRPr="00061848">
        <w:rPr>
          <w:rFonts w:ascii="Times New Roman" w:hAnsi="Times New Roman" w:cs="Times New Roman"/>
          <w:sz w:val="24"/>
          <w:szCs w:val="24"/>
        </w:rPr>
        <w:t xml:space="preserve">. </w:t>
      </w:r>
      <w:r w:rsidR="00061848">
        <w:rPr>
          <w:rFonts w:ascii="Times New Roman" w:hAnsi="Times New Roman" w:cs="Times New Roman"/>
          <w:sz w:val="24"/>
          <w:szCs w:val="24"/>
        </w:rPr>
        <w:t>Данный район</w:t>
      </w:r>
      <w:r w:rsidR="00FA1F91">
        <w:rPr>
          <w:rFonts w:ascii="Times New Roman" w:hAnsi="Times New Roman" w:cs="Times New Roman"/>
          <w:sz w:val="24"/>
          <w:szCs w:val="24"/>
        </w:rPr>
        <w:t xml:space="preserve"> наряду с двенадцатью</w:t>
      </w:r>
      <w:r w:rsidR="00061848">
        <w:rPr>
          <w:rFonts w:ascii="Times New Roman" w:hAnsi="Times New Roman" w:cs="Times New Roman"/>
          <w:sz w:val="24"/>
          <w:szCs w:val="24"/>
        </w:rPr>
        <w:t xml:space="preserve"> арктическими районами Якутии </w:t>
      </w:r>
      <w:r w:rsidR="00FA1F91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061848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FA1F91">
        <w:rPr>
          <w:rFonts w:ascii="Times New Roman" w:hAnsi="Times New Roman" w:cs="Times New Roman"/>
          <w:sz w:val="24"/>
          <w:szCs w:val="24"/>
        </w:rPr>
        <w:t>Арктической зоны</w:t>
      </w:r>
      <w:r w:rsidR="00061848" w:rsidRPr="00061848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061848" w:rsidRPr="00DA0563">
        <w:rPr>
          <w:rFonts w:ascii="Times New Roman" w:hAnsi="Times New Roman" w:cs="Times New Roman"/>
          <w:sz w:val="24"/>
          <w:szCs w:val="24"/>
        </w:rPr>
        <w:t>Федерации</w:t>
      </w:r>
      <w:r w:rsidR="00FA1F91" w:rsidRPr="00DA0563">
        <w:rPr>
          <w:rFonts w:ascii="Times New Roman" w:hAnsi="Times New Roman" w:cs="Times New Roman"/>
          <w:sz w:val="24"/>
          <w:szCs w:val="24"/>
        </w:rPr>
        <w:t>,</w:t>
      </w:r>
      <w:r w:rsidR="00FA1F91" w:rsidRPr="00DA0563">
        <w:rPr>
          <w:sz w:val="24"/>
          <w:szCs w:val="24"/>
        </w:rPr>
        <w:t xml:space="preserve"> </w:t>
      </w:r>
      <w:r w:rsidR="00FA1F91" w:rsidRPr="00DA0563">
        <w:rPr>
          <w:rFonts w:ascii="Times New Roman" w:hAnsi="Times New Roman" w:cs="Times New Roman"/>
          <w:sz w:val="24"/>
          <w:szCs w:val="24"/>
        </w:rPr>
        <w:t>расположен вдоль побережья Северного Ледовитого океана.</w:t>
      </w:r>
    </w:p>
    <w:p w14:paraId="6E07CFDB" w14:textId="77777777" w:rsidR="00621FBE" w:rsidRDefault="002C798A" w:rsidP="00BA64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Арктическая тундра (белая</w:t>
      </w:r>
      <w:r w:rsidRPr="002C798A">
        <w:rPr>
          <w:rFonts w:ascii="Times New Roman" w:hAnsi="Times New Roman" w:cs="Times New Roman"/>
          <w:sz w:val="24"/>
          <w:szCs w:val="24"/>
        </w:rPr>
        <w:t>, бескрайн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2C798A">
        <w:rPr>
          <w:rFonts w:ascii="Times New Roman" w:hAnsi="Times New Roman" w:cs="Times New Roman"/>
          <w:sz w:val="24"/>
          <w:szCs w:val="24"/>
        </w:rPr>
        <w:t>, воздушн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C798A">
        <w:rPr>
          <w:rFonts w:ascii="Times New Roman" w:hAnsi="Times New Roman" w:cs="Times New Roman"/>
          <w:sz w:val="24"/>
          <w:szCs w:val="24"/>
        </w:rPr>
        <w:t>)</w:t>
      </w:r>
      <w:r w:rsidR="00C325CF">
        <w:rPr>
          <w:rFonts w:ascii="Times New Roman" w:hAnsi="Times New Roman" w:cs="Times New Roman"/>
          <w:sz w:val="24"/>
          <w:szCs w:val="24"/>
        </w:rPr>
        <w:t xml:space="preserve"> как локальное пространство Арктики </w:t>
      </w:r>
      <w:r w:rsidR="00694C4C">
        <w:rPr>
          <w:rFonts w:ascii="Times New Roman" w:hAnsi="Times New Roman" w:cs="Times New Roman"/>
          <w:sz w:val="24"/>
          <w:szCs w:val="24"/>
        </w:rPr>
        <w:t>предстаёт одним из центральных</w:t>
      </w:r>
      <w:r w:rsidR="00DA0563" w:rsidRPr="00DA0563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694C4C">
        <w:rPr>
          <w:rFonts w:ascii="Times New Roman" w:hAnsi="Times New Roman" w:cs="Times New Roman"/>
          <w:sz w:val="24"/>
          <w:szCs w:val="24"/>
        </w:rPr>
        <w:t>ов</w:t>
      </w:r>
      <w:r w:rsidR="00DA0563" w:rsidRPr="00DA0563">
        <w:rPr>
          <w:rFonts w:ascii="Times New Roman" w:hAnsi="Times New Roman" w:cs="Times New Roman"/>
          <w:sz w:val="24"/>
          <w:szCs w:val="24"/>
        </w:rPr>
        <w:t xml:space="preserve"> «</w:t>
      </w:r>
      <w:r w:rsidR="00694C4C">
        <w:rPr>
          <w:rFonts w:ascii="Times New Roman" w:hAnsi="Times New Roman" w:cs="Times New Roman"/>
          <w:sz w:val="24"/>
          <w:szCs w:val="24"/>
        </w:rPr>
        <w:t>авторского</w:t>
      </w:r>
      <w:r w:rsidR="00DA0563" w:rsidRPr="00DA0563">
        <w:rPr>
          <w:rFonts w:ascii="Times New Roman" w:hAnsi="Times New Roman" w:cs="Times New Roman"/>
          <w:sz w:val="24"/>
          <w:szCs w:val="24"/>
        </w:rPr>
        <w:t xml:space="preserve"> ландшафт</w:t>
      </w:r>
      <w:r w:rsidR="00694C4C">
        <w:rPr>
          <w:rFonts w:ascii="Times New Roman" w:hAnsi="Times New Roman" w:cs="Times New Roman"/>
          <w:sz w:val="24"/>
          <w:szCs w:val="24"/>
        </w:rPr>
        <w:t>а</w:t>
      </w:r>
      <w:r w:rsidR="00DA0563" w:rsidRPr="00DA05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6CA">
        <w:rPr>
          <w:rFonts w:ascii="Times New Roman" w:hAnsi="Times New Roman" w:cs="Times New Roman"/>
          <w:sz w:val="24"/>
          <w:szCs w:val="24"/>
        </w:rPr>
        <w:t>юкагирского</w:t>
      </w:r>
      <w:r w:rsidR="00C32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художника.</w:t>
      </w:r>
      <w:r w:rsidRPr="002C798A">
        <w:rPr>
          <w:rFonts w:ascii="Times New Roman" w:hAnsi="Times New Roman" w:cs="Times New Roman"/>
          <w:sz w:val="28"/>
          <w:szCs w:val="28"/>
        </w:rPr>
        <w:t xml:space="preserve"> </w:t>
      </w:r>
      <w:r w:rsidRPr="002C798A">
        <w:rPr>
          <w:rFonts w:ascii="Times New Roman" w:hAnsi="Times New Roman" w:cs="Times New Roman"/>
          <w:sz w:val="24"/>
          <w:szCs w:val="24"/>
        </w:rPr>
        <w:t xml:space="preserve">Если образ тундры представителями другой культуры осмысливается как «ледяная пустыня», «страна </w:t>
      </w:r>
      <w:r>
        <w:rPr>
          <w:rFonts w:ascii="Times New Roman" w:hAnsi="Times New Roman" w:cs="Times New Roman"/>
          <w:sz w:val="24"/>
          <w:szCs w:val="24"/>
        </w:rPr>
        <w:t xml:space="preserve">ветров», </w:t>
      </w:r>
      <w:r w:rsidR="00C325CF">
        <w:rPr>
          <w:rFonts w:ascii="Times New Roman" w:hAnsi="Times New Roman" w:cs="Times New Roman"/>
          <w:sz w:val="24"/>
          <w:szCs w:val="24"/>
        </w:rPr>
        <w:t xml:space="preserve">«страна белого безмолвия», </w:t>
      </w:r>
      <w:r>
        <w:rPr>
          <w:rFonts w:ascii="Times New Roman" w:hAnsi="Times New Roman" w:cs="Times New Roman"/>
          <w:sz w:val="24"/>
          <w:szCs w:val="24"/>
        </w:rPr>
        <w:t>«мать сурового края», то для юкагира</w:t>
      </w:r>
      <w:r w:rsidRPr="002C798A">
        <w:rPr>
          <w:rFonts w:ascii="Times New Roman" w:hAnsi="Times New Roman" w:cs="Times New Roman"/>
          <w:sz w:val="24"/>
          <w:szCs w:val="24"/>
        </w:rPr>
        <w:t xml:space="preserve"> – б</w:t>
      </w:r>
      <w:r w:rsidR="00786891">
        <w:rPr>
          <w:rFonts w:ascii="Times New Roman" w:hAnsi="Times New Roman" w:cs="Times New Roman"/>
          <w:sz w:val="24"/>
          <w:szCs w:val="24"/>
        </w:rPr>
        <w:t>ескрайняя тундра – образ родной земли</w:t>
      </w:r>
      <w:r w:rsidRPr="002C798A">
        <w:rPr>
          <w:rFonts w:ascii="Times New Roman" w:hAnsi="Times New Roman" w:cs="Times New Roman"/>
          <w:sz w:val="24"/>
          <w:szCs w:val="24"/>
        </w:rPr>
        <w:t xml:space="preserve">, из </w:t>
      </w:r>
      <w:r w:rsidR="00786891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он черпает энергию и</w:t>
      </w:r>
      <w:r w:rsidR="00C325CF">
        <w:rPr>
          <w:rFonts w:ascii="Times New Roman" w:hAnsi="Times New Roman" w:cs="Times New Roman"/>
          <w:sz w:val="24"/>
          <w:szCs w:val="24"/>
        </w:rPr>
        <w:t xml:space="preserve"> вдохновение</w:t>
      </w:r>
      <w:r w:rsidRPr="002C7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98A">
        <w:rPr>
          <w:rFonts w:ascii="Times New Roman" w:hAnsi="Times New Roman" w:cs="Times New Roman"/>
          <w:sz w:val="24"/>
          <w:szCs w:val="24"/>
        </w:rPr>
        <w:t xml:space="preserve">Здесь каждый объект </w:t>
      </w:r>
      <w:r w:rsidR="00261884">
        <w:rPr>
          <w:rFonts w:ascii="Times New Roman" w:hAnsi="Times New Roman" w:cs="Times New Roman"/>
          <w:sz w:val="24"/>
          <w:szCs w:val="24"/>
        </w:rPr>
        <w:t xml:space="preserve">осмыслен, символизирован, </w:t>
      </w:r>
      <w:r w:rsidR="004179B1">
        <w:rPr>
          <w:rFonts w:ascii="Times New Roman" w:hAnsi="Times New Roman" w:cs="Times New Roman"/>
          <w:sz w:val="24"/>
          <w:szCs w:val="24"/>
        </w:rPr>
        <w:t>одушевлен.</w:t>
      </w:r>
    </w:p>
    <w:p w14:paraId="3CBDEF2F" w14:textId="77777777" w:rsidR="00C325CF" w:rsidRDefault="004179B1" w:rsidP="00B14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9B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творчестве Николая Курилова </w:t>
      </w:r>
      <w:r w:rsidRPr="004179B1">
        <w:rPr>
          <w:rFonts w:ascii="Times New Roman" w:hAnsi="Times New Roman" w:cs="Times New Roman"/>
          <w:sz w:val="24"/>
          <w:szCs w:val="24"/>
        </w:rPr>
        <w:t>существенное место</w:t>
      </w:r>
      <w:r>
        <w:rPr>
          <w:rFonts w:ascii="Times New Roman" w:hAnsi="Times New Roman" w:cs="Times New Roman"/>
          <w:sz w:val="24"/>
          <w:szCs w:val="24"/>
        </w:rPr>
        <w:t xml:space="preserve"> занимают образы кочевника-оленевода, северного оленя, юкагирской юрты,</w:t>
      </w:r>
      <w:r w:rsidRPr="004179B1">
        <w:rPr>
          <w:rFonts w:ascii="Times New Roman" w:hAnsi="Times New Roman" w:cs="Times New Roman"/>
          <w:sz w:val="24"/>
          <w:szCs w:val="24"/>
        </w:rPr>
        <w:t xml:space="preserve"> </w:t>
      </w:r>
      <w:r w:rsidRPr="002C798A">
        <w:rPr>
          <w:rFonts w:ascii="Times New Roman" w:hAnsi="Times New Roman" w:cs="Times New Roman"/>
          <w:sz w:val="24"/>
          <w:szCs w:val="24"/>
        </w:rPr>
        <w:t>наполнен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2C7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жизнью, характером, </w:t>
      </w:r>
      <w:r w:rsidRPr="002C798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моцией и весьма важно уловить их дыхание и энергию движения. </w:t>
      </w:r>
      <w:r w:rsidR="007D103D">
        <w:rPr>
          <w:rFonts w:ascii="Times New Roman" w:hAnsi="Times New Roman" w:cs="Times New Roman"/>
          <w:sz w:val="24"/>
          <w:szCs w:val="24"/>
        </w:rPr>
        <w:t>Ведь Арктика</w:t>
      </w:r>
      <w:r w:rsidR="00C325CF">
        <w:rPr>
          <w:rFonts w:ascii="Times New Roman" w:hAnsi="Times New Roman" w:cs="Times New Roman"/>
          <w:sz w:val="24"/>
          <w:szCs w:val="24"/>
        </w:rPr>
        <w:t xml:space="preserve"> не застывшее ледяное</w:t>
      </w:r>
      <w:r w:rsidR="007D103D">
        <w:rPr>
          <w:rFonts w:ascii="Times New Roman" w:hAnsi="Times New Roman" w:cs="Times New Roman"/>
          <w:sz w:val="24"/>
          <w:szCs w:val="24"/>
        </w:rPr>
        <w:t xml:space="preserve"> пространство</w:t>
      </w:r>
      <w:r w:rsidR="00BA647B">
        <w:rPr>
          <w:rFonts w:ascii="Times New Roman" w:hAnsi="Times New Roman" w:cs="Times New Roman"/>
          <w:sz w:val="24"/>
          <w:szCs w:val="24"/>
        </w:rPr>
        <w:t xml:space="preserve">, это </w:t>
      </w:r>
      <w:r w:rsidR="007D103D">
        <w:rPr>
          <w:rFonts w:ascii="Times New Roman" w:hAnsi="Times New Roman" w:cs="Times New Roman"/>
          <w:sz w:val="24"/>
          <w:szCs w:val="24"/>
        </w:rPr>
        <w:t xml:space="preserve">подвижный и пульсирующий </w:t>
      </w:r>
      <w:r w:rsidR="00BA647B">
        <w:rPr>
          <w:rFonts w:ascii="Times New Roman" w:hAnsi="Times New Roman" w:cs="Times New Roman"/>
          <w:sz w:val="24"/>
          <w:szCs w:val="24"/>
        </w:rPr>
        <w:t xml:space="preserve">поток, извечное </w:t>
      </w:r>
      <w:r w:rsidR="00FB59CC">
        <w:rPr>
          <w:rFonts w:ascii="Times New Roman" w:hAnsi="Times New Roman" w:cs="Times New Roman"/>
          <w:sz w:val="24"/>
          <w:szCs w:val="24"/>
        </w:rPr>
        <w:t>передвижение</w:t>
      </w:r>
      <w:r w:rsidR="00C325CF" w:rsidRPr="00C325CF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FB59CC">
        <w:rPr>
          <w:rFonts w:ascii="Times New Roman" w:hAnsi="Times New Roman" w:cs="Times New Roman"/>
          <w:sz w:val="24"/>
          <w:szCs w:val="24"/>
        </w:rPr>
        <w:t xml:space="preserve">ка и </w:t>
      </w:r>
      <w:r w:rsidR="006F06CA">
        <w:rPr>
          <w:rFonts w:ascii="Times New Roman" w:hAnsi="Times New Roman" w:cs="Times New Roman"/>
          <w:sz w:val="24"/>
          <w:szCs w:val="24"/>
        </w:rPr>
        <w:t>оленя</w:t>
      </w:r>
      <w:r w:rsidR="007D103D">
        <w:rPr>
          <w:rFonts w:ascii="Times New Roman" w:hAnsi="Times New Roman" w:cs="Times New Roman"/>
          <w:sz w:val="24"/>
          <w:szCs w:val="24"/>
        </w:rPr>
        <w:t xml:space="preserve">, </w:t>
      </w:r>
      <w:r w:rsidR="00FB59CC">
        <w:rPr>
          <w:rFonts w:ascii="Times New Roman" w:hAnsi="Times New Roman" w:cs="Times New Roman"/>
          <w:sz w:val="24"/>
          <w:szCs w:val="24"/>
        </w:rPr>
        <w:t>круговорот жизненного и природного ритма</w:t>
      </w:r>
      <w:r w:rsidR="007D103D">
        <w:rPr>
          <w:rFonts w:ascii="Times New Roman" w:hAnsi="Times New Roman" w:cs="Times New Roman"/>
          <w:sz w:val="24"/>
          <w:szCs w:val="24"/>
        </w:rPr>
        <w:t xml:space="preserve">, что наглядно отражено в творчестве </w:t>
      </w:r>
      <w:r w:rsidR="006F06CA">
        <w:rPr>
          <w:rFonts w:ascii="Times New Roman" w:hAnsi="Times New Roman" w:cs="Times New Roman"/>
          <w:sz w:val="24"/>
          <w:szCs w:val="24"/>
        </w:rPr>
        <w:t>автора-</w:t>
      </w:r>
      <w:r w:rsidR="007D103D">
        <w:rPr>
          <w:rFonts w:ascii="Times New Roman" w:hAnsi="Times New Roman" w:cs="Times New Roman"/>
          <w:sz w:val="24"/>
          <w:szCs w:val="24"/>
        </w:rPr>
        <w:t>северян</w:t>
      </w:r>
      <w:r w:rsidR="006F06CA">
        <w:rPr>
          <w:rFonts w:ascii="Times New Roman" w:hAnsi="Times New Roman" w:cs="Times New Roman"/>
          <w:sz w:val="24"/>
          <w:szCs w:val="24"/>
        </w:rPr>
        <w:t>ина</w:t>
      </w:r>
      <w:r w:rsidR="007D103D">
        <w:rPr>
          <w:rFonts w:ascii="Times New Roman" w:hAnsi="Times New Roman" w:cs="Times New Roman"/>
          <w:sz w:val="24"/>
          <w:szCs w:val="24"/>
        </w:rPr>
        <w:t>.</w:t>
      </w:r>
    </w:p>
    <w:sectPr w:rsidR="00C3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E"/>
    <w:rsid w:val="00061848"/>
    <w:rsid w:val="00087181"/>
    <w:rsid w:val="000A3DC7"/>
    <w:rsid w:val="000A6473"/>
    <w:rsid w:val="001159B5"/>
    <w:rsid w:val="001B1593"/>
    <w:rsid w:val="00261884"/>
    <w:rsid w:val="002A5B11"/>
    <w:rsid w:val="002C798A"/>
    <w:rsid w:val="00332A4A"/>
    <w:rsid w:val="00336485"/>
    <w:rsid w:val="003F0F31"/>
    <w:rsid w:val="004179B1"/>
    <w:rsid w:val="00445428"/>
    <w:rsid w:val="00470287"/>
    <w:rsid w:val="00494BC7"/>
    <w:rsid w:val="005E3E1E"/>
    <w:rsid w:val="00621FBE"/>
    <w:rsid w:val="00625A7A"/>
    <w:rsid w:val="00664E01"/>
    <w:rsid w:val="00692A8B"/>
    <w:rsid w:val="00694C4C"/>
    <w:rsid w:val="006B3539"/>
    <w:rsid w:val="006F06CA"/>
    <w:rsid w:val="00704076"/>
    <w:rsid w:val="007540D3"/>
    <w:rsid w:val="007737E6"/>
    <w:rsid w:val="00786891"/>
    <w:rsid w:val="007A408F"/>
    <w:rsid w:val="007A60E5"/>
    <w:rsid w:val="007D103D"/>
    <w:rsid w:val="00815D9E"/>
    <w:rsid w:val="0082474D"/>
    <w:rsid w:val="008434C8"/>
    <w:rsid w:val="008870AA"/>
    <w:rsid w:val="0097660B"/>
    <w:rsid w:val="00B149D1"/>
    <w:rsid w:val="00B40995"/>
    <w:rsid w:val="00BA647B"/>
    <w:rsid w:val="00BA7A6B"/>
    <w:rsid w:val="00C325CF"/>
    <w:rsid w:val="00C8655D"/>
    <w:rsid w:val="00CC64B7"/>
    <w:rsid w:val="00D21143"/>
    <w:rsid w:val="00D52A83"/>
    <w:rsid w:val="00D8166C"/>
    <w:rsid w:val="00DA0563"/>
    <w:rsid w:val="00DF2D6C"/>
    <w:rsid w:val="00E3051C"/>
    <w:rsid w:val="00E55664"/>
    <w:rsid w:val="00F369DA"/>
    <w:rsid w:val="00FA1002"/>
    <w:rsid w:val="00FA1F91"/>
    <w:rsid w:val="00F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0057"/>
  <w15:docId w15:val="{3A2CC5F8-1B42-48E2-80F4-C08FDC8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eks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</cp:revision>
  <dcterms:created xsi:type="dcterms:W3CDTF">2021-03-01T09:32:00Z</dcterms:created>
  <dcterms:modified xsi:type="dcterms:W3CDTF">2021-03-12T10:12:00Z</dcterms:modified>
</cp:coreProperties>
</file>